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EB" w:rsidRDefault="00B31AEB" w:rsidP="00B31AE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31AEB" w:rsidRDefault="004168DB" w:rsidP="00B31AEB">
      <w:pPr>
        <w:jc w:val="center"/>
        <w:rPr>
          <w:rFonts w:ascii="Times New Roman" w:hAnsi="Times New Roman" w:cs="Times New Roman"/>
          <w:sz w:val="36"/>
          <w:szCs w:val="36"/>
        </w:rPr>
      </w:pPr>
      <w:r w:rsidRPr="00B31AEB">
        <w:rPr>
          <w:rFonts w:ascii="Times New Roman" w:hAnsi="Times New Roman" w:cs="Times New Roman"/>
          <w:sz w:val="36"/>
          <w:szCs w:val="36"/>
        </w:rPr>
        <w:t xml:space="preserve"> </w:t>
      </w:r>
      <w:r w:rsidR="00B31AEB" w:rsidRPr="00B31AEB">
        <w:rPr>
          <w:rFonts w:ascii="Times New Roman" w:hAnsi="Times New Roman" w:cs="Times New Roman"/>
          <w:sz w:val="36"/>
          <w:szCs w:val="36"/>
        </w:rPr>
        <w:t>«Особенности планирования образовательной деятельности                              в летний период»</w:t>
      </w:r>
    </w:p>
    <w:p w:rsidR="004168DB" w:rsidRDefault="004168DB" w:rsidP="004168DB">
      <w:pPr>
        <w:jc w:val="right"/>
        <w:rPr>
          <w:rFonts w:ascii="Times New Roman" w:hAnsi="Times New Roman" w:cs="Times New Roman"/>
          <w:sz w:val="24"/>
          <w:szCs w:val="24"/>
        </w:rPr>
      </w:pPr>
      <w:r w:rsidRPr="004168DB">
        <w:rPr>
          <w:rFonts w:ascii="Times New Roman" w:hAnsi="Times New Roman" w:cs="Times New Roman"/>
          <w:sz w:val="24"/>
          <w:szCs w:val="24"/>
        </w:rPr>
        <w:t>Консультация для педагогов</w:t>
      </w:r>
    </w:p>
    <w:p w:rsidR="004168DB" w:rsidRDefault="004168DB" w:rsidP="004168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</w:t>
      </w:r>
    </w:p>
    <w:p w:rsidR="004168DB" w:rsidRPr="004168DB" w:rsidRDefault="004168DB" w:rsidP="004168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Белова Р.Л.</w:t>
      </w:r>
    </w:p>
    <w:p w:rsidR="004168DB" w:rsidRPr="00B31AEB" w:rsidRDefault="004168DB" w:rsidP="004168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1E82" w:rsidRDefault="00B31AEB" w:rsidP="00C3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государственный </w:t>
      </w:r>
      <w:r w:rsidR="004A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образовательный </w:t>
      </w:r>
      <w:r w:rsidRPr="004A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стандарт </w:t>
      </w:r>
      <w:r w:rsidR="004A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Pr="004A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даёт летнему оздоровительному периоду особый статус, значит, организация работы по образовательным областям не прекращается.  В план воспитател</w:t>
      </w:r>
      <w:r w:rsidR="004A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ьежедневно </w:t>
      </w:r>
      <w:r w:rsidR="004A568E" w:rsidRPr="004A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 включать  как самостоятельную, так и совместную деятельность детей</w:t>
      </w:r>
      <w:r w:rsidR="004A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в нем </w:t>
      </w:r>
      <w:r w:rsidRPr="004A5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быть отражены все </w:t>
      </w:r>
      <w:r w:rsidRPr="004A568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виды детской деятельности</w:t>
      </w:r>
      <w:r w:rsidR="004A568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="004A568E" w:rsidRPr="004A568E">
        <w:rPr>
          <w:rFonts w:ascii="Times New Roman" w:hAnsi="Times New Roman" w:cs="Times New Roman"/>
          <w:sz w:val="28"/>
          <w:szCs w:val="28"/>
        </w:rPr>
        <w:t xml:space="preserve">Основная задача взрослых при этом как можно полнее удовлетворить потребность растущего организма в отдыхе, творческой деятельности и движении. </w:t>
      </w:r>
    </w:p>
    <w:p w:rsidR="004A568E" w:rsidRDefault="004A568E" w:rsidP="00C3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68E">
        <w:rPr>
          <w:rFonts w:ascii="Times New Roman" w:hAnsi="Times New Roman" w:cs="Times New Roman"/>
          <w:sz w:val="28"/>
          <w:szCs w:val="28"/>
        </w:rPr>
        <w:t>Обеспечить необходимый уровень физического и психического развития детей поможет четко спланированная система мероприятий развлекательного, познавательного и оздоровительного характера.</w:t>
      </w:r>
      <w:r w:rsidR="00101E82" w:rsidRPr="00101E82">
        <w:rPr>
          <w:rFonts w:ascii="Times New Roman" w:hAnsi="Times New Roman" w:cs="Times New Roman"/>
          <w:sz w:val="28"/>
          <w:szCs w:val="28"/>
        </w:rPr>
        <w:t>Но с учетом того, что в летний период рекомендуется увеличивать время пребывания воспитанников на свежем воздухе за счет переноса организационно-педагогической деятельности на участок (в зависимости от погодных условий)</w:t>
      </w:r>
      <w:r w:rsidR="003502D9">
        <w:rPr>
          <w:rFonts w:ascii="Times New Roman" w:hAnsi="Times New Roman" w:cs="Times New Roman"/>
          <w:sz w:val="28"/>
          <w:szCs w:val="28"/>
        </w:rPr>
        <w:t>.</w:t>
      </w:r>
      <w:r w:rsidRPr="00101E82">
        <w:rPr>
          <w:rFonts w:ascii="Times New Roman" w:hAnsi="Times New Roman" w:cs="Times New Roman"/>
          <w:sz w:val="28"/>
          <w:szCs w:val="28"/>
        </w:rPr>
        <w:t xml:space="preserve"> Все это приносит дошкольникам много радости, улучшает их эмоциональное состояние, способствует умственной активности.</w:t>
      </w:r>
    </w:p>
    <w:p w:rsidR="00C307C3" w:rsidRDefault="00101E82" w:rsidP="00C307C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примера можно предложить воспитателям </w:t>
      </w:r>
      <w:r w:rsidR="008A2A4C">
        <w:rPr>
          <w:rFonts w:ascii="Times New Roman" w:hAnsi="Times New Roman" w:cs="Times New Roman"/>
          <w:sz w:val="28"/>
          <w:szCs w:val="28"/>
        </w:rPr>
        <w:t xml:space="preserve">планирование образовательной деятельности в летний период на основе </w:t>
      </w:r>
      <w:r w:rsidRPr="00101E82">
        <w:rPr>
          <w:rFonts w:ascii="Times New Roman" w:hAnsi="Times New Roman" w:cs="Times New Roman"/>
          <w:b/>
          <w:sz w:val="28"/>
          <w:szCs w:val="28"/>
        </w:rPr>
        <w:t>проект</w:t>
      </w:r>
      <w:r w:rsidR="008A2A4C">
        <w:rPr>
          <w:rFonts w:ascii="Times New Roman" w:hAnsi="Times New Roman" w:cs="Times New Roman"/>
          <w:b/>
          <w:sz w:val="28"/>
          <w:szCs w:val="28"/>
        </w:rPr>
        <w:t>а</w:t>
      </w:r>
      <w:r w:rsidRPr="00101E82">
        <w:rPr>
          <w:rFonts w:ascii="Times New Roman" w:hAnsi="Times New Roman" w:cs="Times New Roman"/>
          <w:b/>
          <w:sz w:val="28"/>
          <w:szCs w:val="28"/>
        </w:rPr>
        <w:t xml:space="preserve"> «Веселый летний марафон»</w:t>
      </w:r>
      <w:r w:rsidR="008A2A4C">
        <w:rPr>
          <w:rFonts w:ascii="Times New Roman" w:hAnsi="Times New Roman" w:cs="Times New Roman"/>
          <w:b/>
          <w:sz w:val="28"/>
          <w:szCs w:val="28"/>
        </w:rPr>
        <w:t>.</w:t>
      </w:r>
    </w:p>
    <w:p w:rsidR="00C307C3" w:rsidRDefault="00C307C3" w:rsidP="00C3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7C3">
        <w:rPr>
          <w:rFonts w:ascii="Times New Roman" w:hAnsi="Times New Roman" w:cs="Times New Roman"/>
          <w:sz w:val="28"/>
          <w:szCs w:val="28"/>
        </w:rPr>
        <w:t>Его идея – обыгрывание и раскручивание сюжета.</w:t>
      </w:r>
      <w:r>
        <w:rPr>
          <w:rFonts w:ascii="Times New Roman" w:hAnsi="Times New Roman" w:cs="Times New Roman"/>
          <w:sz w:val="28"/>
          <w:szCs w:val="28"/>
        </w:rPr>
        <w:t xml:space="preserve"> В качестве основы можно выбрать произведение Н. Носова «Приключение Незнайки и его друзей».</w:t>
      </w:r>
      <w:r w:rsidR="00DD7694">
        <w:rPr>
          <w:rFonts w:ascii="Times New Roman" w:hAnsi="Times New Roman" w:cs="Times New Roman"/>
          <w:sz w:val="28"/>
          <w:szCs w:val="28"/>
        </w:rPr>
        <w:t xml:space="preserve"> Самый веселый из них – Незнайка. Он подвижен, любопытен, общителен и талантлив, он разносторонний, неунывающий, он похож на многих наших детей. </w:t>
      </w:r>
    </w:p>
    <w:p w:rsidR="00101E82" w:rsidRDefault="00C307C3" w:rsidP="00C3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реализации проекта: физкультурно-оздоровительное – «Путешествие за здоровьем»; музыкально-театральное – «Мы – таланты и артисты»; художественно-эстетическое – «Веселые и умелые пальчики»; познавательное – «Интересное рядом».</w:t>
      </w:r>
    </w:p>
    <w:p w:rsidR="00B92CEA" w:rsidRDefault="00B92CEA" w:rsidP="00C3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летние месяцы – тематические: июнь – «Незнайка в Цветочном городе», июль – «Путешествие Незнайки», август – «Незнайка в Зеленом городе». </w:t>
      </w:r>
    </w:p>
    <w:p w:rsidR="00B92CEA" w:rsidRDefault="00B92CEA" w:rsidP="00C3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неделя месяца тоже носит свое название: 1-я «Пусть всегда будет Солнце!»; 2-я «Азбука безопасности»; 3-я «Там, на неведомых дорожках»; 4-я «Детский экологический театр»; 5-я</w:t>
      </w:r>
      <w:r w:rsidR="004C4951">
        <w:rPr>
          <w:rFonts w:ascii="Times New Roman" w:hAnsi="Times New Roman" w:cs="Times New Roman"/>
          <w:sz w:val="28"/>
          <w:szCs w:val="28"/>
        </w:rPr>
        <w:t xml:space="preserve"> «Мы россияне»; 6-я «Собираемся в поход»; 7-я «В лес за чудесами»; 8-я «Веселая летняя Олимпиада»; 9-я «Воздушные путешествия»; 10-я «С праздником, любимый Новокуйбышевск!»; 11-я «Чудеса на грядках»; 12-я «Песочные фантазии».</w:t>
      </w:r>
    </w:p>
    <w:p w:rsidR="009F76AD" w:rsidRDefault="009F76AD" w:rsidP="00C3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проведения дней недели в рамках проекта «Веселый летний марафон»:</w:t>
      </w:r>
    </w:p>
    <w:p w:rsidR="009F76AD" w:rsidRDefault="009F76AD" w:rsidP="00C3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«День Незнайки». Незнайка знакомит с темой недели, вместе с детьми определяет круг интересов, планирует последующую деятельность;</w:t>
      </w:r>
    </w:p>
    <w:p w:rsidR="009F76AD" w:rsidRDefault="009F76AD" w:rsidP="00C3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– «День Винтика и Тюбика». Все приступают к воплощению идеи через ручной труд, труд в природе,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конструирование</w:t>
      </w:r>
      <w:r w:rsidR="00443521">
        <w:rPr>
          <w:rFonts w:ascii="Times New Roman" w:hAnsi="Times New Roman" w:cs="Times New Roman"/>
          <w:sz w:val="28"/>
          <w:szCs w:val="28"/>
        </w:rPr>
        <w:t>;</w:t>
      </w:r>
    </w:p>
    <w:p w:rsidR="00443521" w:rsidRDefault="00443521" w:rsidP="00C3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– «День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 беседы, наблюдает, экспериментирует, побуждает детей к открытию новых знаний, способов познаний;</w:t>
      </w:r>
    </w:p>
    <w:p w:rsidR="00443521" w:rsidRDefault="00443521" w:rsidP="00C3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– «День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 беседы, наблюдения, опыты, активизирует детей, приобщая их к здоровому образу жизни через различные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подвижные игры;</w:t>
      </w:r>
    </w:p>
    <w:p w:rsidR="00443521" w:rsidRDefault="00443521" w:rsidP="00C3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«День всех коротышек». Развлечения, игры, праздники проводятся с обязательным участием героев произведения Н. Носова.</w:t>
      </w:r>
    </w:p>
    <w:p w:rsidR="00B92CEA" w:rsidRDefault="0018669C" w:rsidP="00C3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дня могут периодически появляться или передавать различные сообщения, преподносить внезапные сюрпризы.</w:t>
      </w:r>
    </w:p>
    <w:p w:rsidR="003502D9" w:rsidRDefault="00443521" w:rsidP="00350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и дети, и родители, и педагоги</w:t>
      </w:r>
      <w:r w:rsidR="00E11D57">
        <w:rPr>
          <w:rFonts w:ascii="Times New Roman" w:hAnsi="Times New Roman" w:cs="Times New Roman"/>
          <w:sz w:val="28"/>
          <w:szCs w:val="28"/>
        </w:rPr>
        <w:t xml:space="preserve"> положительно относились к событиям в рамках проекта, заразились идеей каждого дня и осознали важность данного проекта для образовательной деятельности детей в летний период.</w:t>
      </w:r>
      <w:r w:rsidR="0018669C">
        <w:rPr>
          <w:rFonts w:ascii="Times New Roman" w:hAnsi="Times New Roman" w:cs="Times New Roman"/>
          <w:sz w:val="28"/>
          <w:szCs w:val="28"/>
        </w:rPr>
        <w:t xml:space="preserve"> А дети</w:t>
      </w:r>
      <w:r w:rsidR="00AF4A02">
        <w:rPr>
          <w:rFonts w:ascii="Times New Roman" w:hAnsi="Times New Roman" w:cs="Times New Roman"/>
          <w:sz w:val="28"/>
          <w:szCs w:val="28"/>
        </w:rPr>
        <w:t xml:space="preserve"> максимально</w:t>
      </w:r>
      <w:r w:rsidR="0018669C">
        <w:rPr>
          <w:rFonts w:ascii="Times New Roman" w:hAnsi="Times New Roman" w:cs="Times New Roman"/>
          <w:sz w:val="28"/>
          <w:szCs w:val="28"/>
        </w:rPr>
        <w:t xml:space="preserve"> удовлетворили свои потребности в физической и познавательной активности, новых впечатлениях.</w:t>
      </w:r>
    </w:p>
    <w:p w:rsidR="003502D9" w:rsidRDefault="003502D9" w:rsidP="003502D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502D9" w:rsidRDefault="003502D9" w:rsidP="003502D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502D9" w:rsidRDefault="004168DB" w:rsidP="002064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Используемые ресурсы:</w:t>
      </w:r>
    </w:p>
    <w:p w:rsidR="004168DB" w:rsidRPr="002064FB" w:rsidRDefault="004168DB" w:rsidP="004168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D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"</w:t>
      </w:r>
      <w:r w:rsidRPr="0020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 воспитательной работы с детьми 2-7 лет в летний период" / авт.-сост. Н.В.Бобровская. - Волгоград: Учитель, 2013.</w:t>
      </w:r>
    </w:p>
    <w:p w:rsidR="004168DB" w:rsidRPr="002064FB" w:rsidRDefault="004168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68DB" w:rsidRPr="002064FB" w:rsidSect="004168DB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0D1B"/>
    <w:rsid w:val="00101E82"/>
    <w:rsid w:val="0018669C"/>
    <w:rsid w:val="002064FB"/>
    <w:rsid w:val="003502D9"/>
    <w:rsid w:val="004168DB"/>
    <w:rsid w:val="00443521"/>
    <w:rsid w:val="004A568E"/>
    <w:rsid w:val="004C4951"/>
    <w:rsid w:val="00521B37"/>
    <w:rsid w:val="0056449E"/>
    <w:rsid w:val="00800933"/>
    <w:rsid w:val="008A2A4C"/>
    <w:rsid w:val="00980ECB"/>
    <w:rsid w:val="009F76AD"/>
    <w:rsid w:val="00AD0D1B"/>
    <w:rsid w:val="00AF4A02"/>
    <w:rsid w:val="00B31AEB"/>
    <w:rsid w:val="00B92CEA"/>
    <w:rsid w:val="00C307C3"/>
    <w:rsid w:val="00DD7694"/>
    <w:rsid w:val="00E1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31AEB"/>
    <w:rPr>
      <w:i/>
      <w:iCs/>
    </w:rPr>
  </w:style>
  <w:style w:type="paragraph" w:styleId="a4">
    <w:name w:val="Normal (Web)"/>
    <w:basedOn w:val="a"/>
    <w:rsid w:val="004A56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31AEB"/>
    <w:rPr>
      <w:i/>
      <w:iCs/>
    </w:rPr>
  </w:style>
  <w:style w:type="paragraph" w:styleId="a4">
    <w:name w:val="Normal (Web)"/>
    <w:basedOn w:val="a"/>
    <w:rsid w:val="004A56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Ваня</cp:lastModifiedBy>
  <cp:revision>10</cp:revision>
  <dcterms:created xsi:type="dcterms:W3CDTF">2017-07-14T03:30:00Z</dcterms:created>
  <dcterms:modified xsi:type="dcterms:W3CDTF">2017-07-18T18:03:00Z</dcterms:modified>
</cp:coreProperties>
</file>